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F6B5D" w14:textId="77777777" w:rsidR="00B767F3" w:rsidRDefault="00B767F3">
      <w:pPr>
        <w:tabs>
          <w:tab w:val="center" w:pos="4680"/>
          <w:tab w:val="right" w:pos="9360"/>
        </w:tabs>
      </w:pPr>
    </w:p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4C4AC062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84"/>
        <w:gridCol w:w="168"/>
        <w:gridCol w:w="7"/>
        <w:gridCol w:w="101"/>
        <w:gridCol w:w="1817"/>
        <w:gridCol w:w="162"/>
        <w:gridCol w:w="1261"/>
        <w:gridCol w:w="939"/>
        <w:gridCol w:w="2548"/>
        <w:gridCol w:w="23"/>
      </w:tblGrid>
      <w:tr w:rsidR="00DC3E02" w14:paraId="079717A4" w14:textId="77777777" w:rsidTr="00C41114">
        <w:tc>
          <w:tcPr>
            <w:tcW w:w="2448" w:type="dxa"/>
          </w:tcPr>
          <w:p w14:paraId="24BA92D1" w14:textId="77777777" w:rsidR="00DC3E02" w:rsidRDefault="00DC3E02" w:rsidP="00DC3E0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10"/>
          </w:tcPr>
          <w:p w14:paraId="249F1FE3" w14:textId="00BCBC6C" w:rsidR="00DC3E02" w:rsidRDefault="00DC3E02" w:rsidP="00DC3E02">
            <w:pPr>
              <w:jc w:val="both"/>
              <w:rPr>
                <w:kern w:val="2"/>
                <w:szCs w:val="24"/>
              </w:rPr>
            </w:pPr>
            <w:r w:rsidRPr="00FC1CD9">
              <w:rPr>
                <w:kern w:val="2"/>
                <w:szCs w:val="24"/>
              </w:rPr>
              <w:t>Gamtos mokslų teorinių (fizikos) kabinetų mokymo priemonės</w:t>
            </w:r>
          </w:p>
        </w:tc>
      </w:tr>
      <w:tr w:rsidR="00DC3E02" w14:paraId="56375B6F" w14:textId="77777777" w:rsidTr="00C41114">
        <w:tc>
          <w:tcPr>
            <w:tcW w:w="2448" w:type="dxa"/>
          </w:tcPr>
          <w:p w14:paraId="4A72AFB1" w14:textId="77777777" w:rsidR="00DC3E02" w:rsidRDefault="00DC3E02" w:rsidP="00DC3E0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  <w:gridSpan w:val="5"/>
          </w:tcPr>
          <w:p w14:paraId="2CCAED39" w14:textId="77777777" w:rsidR="00DC3E02" w:rsidRDefault="00DC3E02" w:rsidP="00DC3E0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  <w:gridSpan w:val="3"/>
          </w:tcPr>
          <w:p w14:paraId="7FFB67F7" w14:textId="77777777" w:rsidR="00DC3E02" w:rsidRDefault="00DC3E02" w:rsidP="00DC3E0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  <w:gridSpan w:val="2"/>
          </w:tcPr>
          <w:p w14:paraId="6AD05AC6" w14:textId="77777777" w:rsidR="00DC3E02" w:rsidRDefault="00DC3E02" w:rsidP="00DC3E02">
            <w:pPr>
              <w:jc w:val="both"/>
              <w:rPr>
                <w:kern w:val="2"/>
                <w:szCs w:val="24"/>
              </w:rPr>
            </w:pPr>
          </w:p>
        </w:tc>
      </w:tr>
      <w:tr w:rsidR="00B767F3" w14:paraId="6C5DC4DA" w14:textId="77777777" w:rsidTr="00C41114">
        <w:tc>
          <w:tcPr>
            <w:tcW w:w="9558" w:type="dxa"/>
            <w:gridSpan w:val="11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DC3E02" w14:paraId="3344BE00" w14:textId="77777777" w:rsidTr="00C41114">
        <w:tc>
          <w:tcPr>
            <w:tcW w:w="2808" w:type="dxa"/>
            <w:gridSpan w:val="5"/>
            <w:vMerge w:val="restart"/>
          </w:tcPr>
          <w:p w14:paraId="6455DD5F" w14:textId="77777777" w:rsidR="00DC3E02" w:rsidRDefault="00DC3E02" w:rsidP="00DC3E0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DC3E02" w:rsidRDefault="00DC3E02" w:rsidP="00DC3E0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DC3E02" w:rsidRDefault="00DC3E02" w:rsidP="00DC3E0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  <w:gridSpan w:val="3"/>
          </w:tcPr>
          <w:p w14:paraId="6B759FF5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  <w:gridSpan w:val="3"/>
          </w:tcPr>
          <w:p w14:paraId="1A86750A" w14:textId="780B4978" w:rsidR="00DC3E02" w:rsidRDefault="00DC3E02" w:rsidP="00DC3E02">
            <w:pPr>
              <w:jc w:val="center"/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Vilkaviškio „Aušros“ gimnazija</w:t>
            </w:r>
          </w:p>
        </w:tc>
      </w:tr>
      <w:tr w:rsidR="00DC3E02" w14:paraId="3C548A23" w14:textId="77777777" w:rsidTr="00C41114">
        <w:tc>
          <w:tcPr>
            <w:tcW w:w="2808" w:type="dxa"/>
            <w:gridSpan w:val="5"/>
            <w:vMerge/>
          </w:tcPr>
          <w:p w14:paraId="6F39D6C5" w14:textId="77777777" w:rsidR="00DC3E02" w:rsidRDefault="00DC3E02" w:rsidP="00DC3E0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18F13C6E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  <w:gridSpan w:val="3"/>
          </w:tcPr>
          <w:p w14:paraId="79A7FAFC" w14:textId="640E8B82" w:rsidR="00DC3E02" w:rsidRDefault="00DC3E02" w:rsidP="00DC3E02">
            <w:pPr>
              <w:jc w:val="center"/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190484769</w:t>
            </w:r>
          </w:p>
        </w:tc>
      </w:tr>
      <w:tr w:rsidR="00DC3E02" w14:paraId="7E406A40" w14:textId="77777777" w:rsidTr="00C41114">
        <w:tc>
          <w:tcPr>
            <w:tcW w:w="2808" w:type="dxa"/>
            <w:gridSpan w:val="5"/>
            <w:vMerge/>
          </w:tcPr>
          <w:p w14:paraId="12442C78" w14:textId="77777777" w:rsidR="00DC3E02" w:rsidRDefault="00DC3E02" w:rsidP="00DC3E0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C6AC392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  <w:gridSpan w:val="3"/>
          </w:tcPr>
          <w:p w14:paraId="06DD98ED" w14:textId="1D0AF171" w:rsidR="00DC3E02" w:rsidRDefault="00DC3E02" w:rsidP="00DC3E02">
            <w:pPr>
              <w:jc w:val="center"/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Vienybės g. 52, Vilkaviškis</w:t>
            </w:r>
          </w:p>
        </w:tc>
      </w:tr>
      <w:tr w:rsidR="00DC3E02" w14:paraId="3B5E3967" w14:textId="77777777" w:rsidTr="00C41114">
        <w:tc>
          <w:tcPr>
            <w:tcW w:w="2808" w:type="dxa"/>
            <w:gridSpan w:val="5"/>
            <w:vMerge/>
          </w:tcPr>
          <w:p w14:paraId="08391543" w14:textId="77777777" w:rsidR="00DC3E02" w:rsidRDefault="00DC3E02" w:rsidP="00DC3E0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10F15022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  <w:gridSpan w:val="3"/>
          </w:tcPr>
          <w:p w14:paraId="149BE2F3" w14:textId="47DD2F27" w:rsidR="00DC3E02" w:rsidRDefault="00DC3E02" w:rsidP="00DC3E02">
            <w:pPr>
              <w:jc w:val="center"/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Ne PVM mokėtojas</w:t>
            </w:r>
          </w:p>
        </w:tc>
      </w:tr>
      <w:tr w:rsidR="00DC3E02" w14:paraId="0320FC63" w14:textId="77777777" w:rsidTr="00C41114">
        <w:tc>
          <w:tcPr>
            <w:tcW w:w="2808" w:type="dxa"/>
            <w:gridSpan w:val="5"/>
            <w:vMerge/>
          </w:tcPr>
          <w:p w14:paraId="28CCF5F1" w14:textId="77777777" w:rsidR="00DC3E02" w:rsidRDefault="00DC3E02" w:rsidP="00DC3E0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A03EA01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  <w:gridSpan w:val="3"/>
          </w:tcPr>
          <w:p w14:paraId="6334FED4" w14:textId="0B66C05D" w:rsidR="00DC3E02" w:rsidRDefault="00DC3E02" w:rsidP="00DC3E02">
            <w:pPr>
              <w:jc w:val="center"/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szCs w:val="24"/>
              </w:rPr>
              <w:t>LT154010040100090047</w:t>
            </w:r>
          </w:p>
        </w:tc>
      </w:tr>
      <w:tr w:rsidR="00DC3E02" w14:paraId="1FDDE4A8" w14:textId="77777777" w:rsidTr="00C41114">
        <w:tc>
          <w:tcPr>
            <w:tcW w:w="2808" w:type="dxa"/>
            <w:gridSpan w:val="5"/>
            <w:vMerge/>
          </w:tcPr>
          <w:p w14:paraId="237F0EA0" w14:textId="77777777" w:rsidR="00DC3E02" w:rsidRDefault="00DC3E02" w:rsidP="00DC3E0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C60CD7E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  <w:gridSpan w:val="3"/>
          </w:tcPr>
          <w:p w14:paraId="08B8428E" w14:textId="7FEE776A" w:rsidR="00DC3E02" w:rsidRDefault="00DC3E02" w:rsidP="00DC3E02">
            <w:pPr>
              <w:jc w:val="center"/>
              <w:rPr>
                <w:kern w:val="2"/>
                <w:szCs w:val="24"/>
              </w:rPr>
            </w:pPr>
            <w:proofErr w:type="spellStart"/>
            <w:r w:rsidRPr="00D52F08">
              <w:rPr>
                <w:color w:val="000000" w:themeColor="text1"/>
                <w:szCs w:val="24"/>
              </w:rPr>
              <w:t>Luminor</w:t>
            </w:r>
            <w:proofErr w:type="spellEnd"/>
            <w:r w:rsidRPr="00D52F08">
              <w:rPr>
                <w:color w:val="000000" w:themeColor="text1"/>
                <w:szCs w:val="24"/>
              </w:rPr>
              <w:t xml:space="preserve"> Bank AS Lietuvos skyrius, 40100</w:t>
            </w:r>
          </w:p>
        </w:tc>
      </w:tr>
      <w:tr w:rsidR="00DC3E02" w14:paraId="708A92F3" w14:textId="77777777" w:rsidTr="00C41114">
        <w:tc>
          <w:tcPr>
            <w:tcW w:w="2808" w:type="dxa"/>
            <w:gridSpan w:val="5"/>
            <w:vMerge/>
          </w:tcPr>
          <w:p w14:paraId="1E99B4CF" w14:textId="77777777" w:rsidR="00DC3E02" w:rsidRDefault="00DC3E02" w:rsidP="00DC3E0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09BA3062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  <w:gridSpan w:val="3"/>
          </w:tcPr>
          <w:p w14:paraId="46DEE882" w14:textId="7A681038" w:rsidR="00DC3E02" w:rsidRDefault="00DC3E02" w:rsidP="00DC3E02">
            <w:pPr>
              <w:jc w:val="center"/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+370 342 20951</w:t>
            </w:r>
          </w:p>
        </w:tc>
      </w:tr>
      <w:tr w:rsidR="00DC3E02" w14:paraId="78C537A6" w14:textId="77777777" w:rsidTr="00C41114">
        <w:tc>
          <w:tcPr>
            <w:tcW w:w="2808" w:type="dxa"/>
            <w:gridSpan w:val="5"/>
            <w:vMerge/>
          </w:tcPr>
          <w:p w14:paraId="0F34584F" w14:textId="77777777" w:rsidR="00DC3E02" w:rsidRDefault="00DC3E02" w:rsidP="00DC3E0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662C950E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  <w:gridSpan w:val="3"/>
          </w:tcPr>
          <w:p w14:paraId="575F296E" w14:textId="05433826" w:rsidR="00DC3E02" w:rsidRDefault="00DC3E02" w:rsidP="00DC3E02">
            <w:pPr>
              <w:jc w:val="center"/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rastine@vilkaviskioausra.eu</w:t>
            </w:r>
          </w:p>
        </w:tc>
      </w:tr>
      <w:tr w:rsidR="00DC3E02" w14:paraId="75BE758F" w14:textId="77777777" w:rsidTr="00C41114">
        <w:tc>
          <w:tcPr>
            <w:tcW w:w="2808" w:type="dxa"/>
            <w:gridSpan w:val="5"/>
            <w:vMerge/>
          </w:tcPr>
          <w:p w14:paraId="40F4E194" w14:textId="77777777" w:rsidR="00DC3E02" w:rsidRDefault="00DC3E02" w:rsidP="00DC3E0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0D7EB16D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  <w:gridSpan w:val="3"/>
          </w:tcPr>
          <w:p w14:paraId="7ECDAA65" w14:textId="77777777" w:rsidR="00DC3E02" w:rsidRDefault="00DC3E02" w:rsidP="00DC3E02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Fizikos mokytoja, laikinai einanti direktoriaus pareigas</w:t>
            </w:r>
          </w:p>
          <w:p w14:paraId="50696116" w14:textId="330EE56B" w:rsidR="00DC3E02" w:rsidRDefault="00DC3E02" w:rsidP="00DC3E02">
            <w:pPr>
              <w:jc w:val="center"/>
              <w:rPr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 xml:space="preserve">Neringa </w:t>
            </w:r>
            <w:proofErr w:type="spellStart"/>
            <w:r>
              <w:rPr>
                <w:color w:val="000000" w:themeColor="text1"/>
                <w:kern w:val="2"/>
                <w:szCs w:val="24"/>
              </w:rPr>
              <w:t>Bartelienė</w:t>
            </w:r>
            <w:proofErr w:type="spellEnd"/>
          </w:p>
        </w:tc>
      </w:tr>
      <w:tr w:rsidR="00DC3E02" w14:paraId="10B903FF" w14:textId="77777777" w:rsidTr="00C41114">
        <w:tc>
          <w:tcPr>
            <w:tcW w:w="2808" w:type="dxa"/>
            <w:gridSpan w:val="5"/>
            <w:vMerge/>
          </w:tcPr>
          <w:p w14:paraId="26B0F6B9" w14:textId="77777777" w:rsidR="00DC3E02" w:rsidRDefault="00DC3E02" w:rsidP="00DC3E0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6DF5CFC7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  <w:gridSpan w:val="3"/>
          </w:tcPr>
          <w:p w14:paraId="0A30E475" w14:textId="5D84161B" w:rsidR="00DC3E02" w:rsidRDefault="00DC3E02" w:rsidP="00DC3E02">
            <w:pPr>
              <w:jc w:val="center"/>
              <w:rPr>
                <w:kern w:val="2"/>
                <w:szCs w:val="24"/>
              </w:rPr>
            </w:pPr>
            <w:r w:rsidRPr="00D52F08">
              <w:rPr>
                <w:color w:val="000000" w:themeColor="text1"/>
                <w:kern w:val="2"/>
                <w:szCs w:val="24"/>
              </w:rPr>
              <w:t>Pagal</w:t>
            </w:r>
            <w:r>
              <w:rPr>
                <w:color w:val="000000" w:themeColor="text1"/>
                <w:kern w:val="2"/>
                <w:szCs w:val="24"/>
              </w:rPr>
              <w:t xml:space="preserve"> įstaigos</w:t>
            </w:r>
            <w:r w:rsidRPr="00D52F08">
              <w:rPr>
                <w:color w:val="000000" w:themeColor="text1"/>
                <w:kern w:val="2"/>
                <w:szCs w:val="24"/>
              </w:rPr>
              <w:t xml:space="preserve"> nuostatus</w:t>
            </w:r>
          </w:p>
        </w:tc>
      </w:tr>
      <w:tr w:rsidR="00DC3E02" w14:paraId="297540DE" w14:textId="77777777" w:rsidTr="00C41114">
        <w:tc>
          <w:tcPr>
            <w:tcW w:w="2808" w:type="dxa"/>
            <w:gridSpan w:val="5"/>
            <w:vMerge w:val="restart"/>
          </w:tcPr>
          <w:p w14:paraId="1D31BC94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DC3E02" w:rsidRDefault="00DC3E02" w:rsidP="00DC3E02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511CF9A0" w14:textId="50951ED1" w:rsidR="00DC3E02" w:rsidRDefault="00DC3E02" w:rsidP="0047510B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</w:tc>
        <w:tc>
          <w:tcPr>
            <w:tcW w:w="3240" w:type="dxa"/>
            <w:gridSpan w:val="3"/>
          </w:tcPr>
          <w:p w14:paraId="5FA15E2B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  <w:gridSpan w:val="3"/>
          </w:tcPr>
          <w:p w14:paraId="4CA678CD" w14:textId="77777777" w:rsidR="00DC3E02" w:rsidRDefault="00DC3E02" w:rsidP="00DC3E02">
            <w:pPr>
              <w:jc w:val="center"/>
              <w:rPr>
                <w:kern w:val="2"/>
                <w:szCs w:val="24"/>
              </w:rPr>
            </w:pPr>
          </w:p>
        </w:tc>
      </w:tr>
      <w:tr w:rsidR="00DC3E02" w14:paraId="5A1F4414" w14:textId="77777777" w:rsidTr="00C41114">
        <w:tc>
          <w:tcPr>
            <w:tcW w:w="2808" w:type="dxa"/>
            <w:gridSpan w:val="5"/>
            <w:vMerge/>
          </w:tcPr>
          <w:p w14:paraId="124649CF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2D8A56C7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  <w:gridSpan w:val="3"/>
          </w:tcPr>
          <w:p w14:paraId="2F2FDC32" w14:textId="77777777" w:rsidR="00DC3E02" w:rsidRDefault="00DC3E02" w:rsidP="00DC3E02">
            <w:pPr>
              <w:jc w:val="center"/>
              <w:rPr>
                <w:kern w:val="2"/>
                <w:szCs w:val="24"/>
              </w:rPr>
            </w:pPr>
          </w:p>
        </w:tc>
      </w:tr>
      <w:tr w:rsidR="00DC3E02" w14:paraId="677DD19F" w14:textId="77777777" w:rsidTr="00C41114">
        <w:tc>
          <w:tcPr>
            <w:tcW w:w="2808" w:type="dxa"/>
            <w:gridSpan w:val="5"/>
            <w:vMerge/>
          </w:tcPr>
          <w:p w14:paraId="7C838BE7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D9B188C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  <w:gridSpan w:val="3"/>
          </w:tcPr>
          <w:p w14:paraId="2209A7F9" w14:textId="77777777" w:rsidR="00DC3E02" w:rsidRDefault="00DC3E02" w:rsidP="00DC3E02">
            <w:pPr>
              <w:jc w:val="center"/>
              <w:rPr>
                <w:kern w:val="2"/>
                <w:szCs w:val="24"/>
              </w:rPr>
            </w:pPr>
          </w:p>
        </w:tc>
      </w:tr>
      <w:tr w:rsidR="00DC3E02" w14:paraId="6997CCAA" w14:textId="77777777" w:rsidTr="00C41114">
        <w:tc>
          <w:tcPr>
            <w:tcW w:w="2808" w:type="dxa"/>
            <w:gridSpan w:val="5"/>
            <w:vMerge/>
          </w:tcPr>
          <w:p w14:paraId="60DFBC9E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0253DCE8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  <w:gridSpan w:val="3"/>
          </w:tcPr>
          <w:p w14:paraId="664E6C26" w14:textId="77777777" w:rsidR="00DC3E02" w:rsidRDefault="00DC3E02" w:rsidP="00DC3E02">
            <w:pPr>
              <w:jc w:val="center"/>
              <w:rPr>
                <w:kern w:val="2"/>
                <w:szCs w:val="24"/>
              </w:rPr>
            </w:pPr>
          </w:p>
        </w:tc>
      </w:tr>
      <w:tr w:rsidR="00DC3E02" w14:paraId="56511B3F" w14:textId="77777777" w:rsidTr="00C41114">
        <w:tc>
          <w:tcPr>
            <w:tcW w:w="2808" w:type="dxa"/>
            <w:gridSpan w:val="5"/>
            <w:vMerge/>
          </w:tcPr>
          <w:p w14:paraId="7F9384F3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59604D65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  <w:gridSpan w:val="3"/>
          </w:tcPr>
          <w:p w14:paraId="5E8603EA" w14:textId="77777777" w:rsidR="00DC3E02" w:rsidRDefault="00DC3E02" w:rsidP="00DC3E02">
            <w:pPr>
              <w:jc w:val="center"/>
              <w:rPr>
                <w:kern w:val="2"/>
                <w:szCs w:val="24"/>
              </w:rPr>
            </w:pPr>
          </w:p>
        </w:tc>
      </w:tr>
      <w:tr w:rsidR="00DC3E02" w14:paraId="76D25D72" w14:textId="77777777" w:rsidTr="00C41114">
        <w:tc>
          <w:tcPr>
            <w:tcW w:w="2808" w:type="dxa"/>
            <w:gridSpan w:val="5"/>
            <w:vMerge/>
          </w:tcPr>
          <w:p w14:paraId="008F27AB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0EF16E31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  <w:gridSpan w:val="3"/>
          </w:tcPr>
          <w:p w14:paraId="5F1D0193" w14:textId="77777777" w:rsidR="00DC3E02" w:rsidRDefault="00DC3E02" w:rsidP="00DC3E02">
            <w:pPr>
              <w:jc w:val="center"/>
              <w:rPr>
                <w:kern w:val="2"/>
                <w:szCs w:val="24"/>
              </w:rPr>
            </w:pPr>
          </w:p>
        </w:tc>
      </w:tr>
      <w:tr w:rsidR="00DC3E02" w14:paraId="76CF2E45" w14:textId="77777777" w:rsidTr="00C41114">
        <w:tc>
          <w:tcPr>
            <w:tcW w:w="2808" w:type="dxa"/>
            <w:gridSpan w:val="5"/>
            <w:vMerge/>
          </w:tcPr>
          <w:p w14:paraId="7F57DC4A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68AB0914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  <w:gridSpan w:val="3"/>
          </w:tcPr>
          <w:p w14:paraId="04882A66" w14:textId="77777777" w:rsidR="00DC3E02" w:rsidRDefault="00DC3E02" w:rsidP="00DC3E02">
            <w:pPr>
              <w:jc w:val="center"/>
              <w:rPr>
                <w:kern w:val="2"/>
                <w:szCs w:val="24"/>
              </w:rPr>
            </w:pPr>
          </w:p>
        </w:tc>
      </w:tr>
      <w:tr w:rsidR="00DC3E02" w14:paraId="269EEE8D" w14:textId="77777777" w:rsidTr="00C41114">
        <w:tc>
          <w:tcPr>
            <w:tcW w:w="2808" w:type="dxa"/>
            <w:gridSpan w:val="5"/>
            <w:vMerge/>
          </w:tcPr>
          <w:p w14:paraId="052EF525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757F4B74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  <w:gridSpan w:val="3"/>
          </w:tcPr>
          <w:p w14:paraId="2F7E9821" w14:textId="77777777" w:rsidR="00DC3E02" w:rsidRDefault="00DC3E02" w:rsidP="00DC3E02">
            <w:pPr>
              <w:jc w:val="center"/>
              <w:rPr>
                <w:kern w:val="2"/>
                <w:szCs w:val="24"/>
              </w:rPr>
            </w:pPr>
          </w:p>
        </w:tc>
      </w:tr>
      <w:tr w:rsidR="00DC3E02" w14:paraId="0CC1CDFC" w14:textId="77777777" w:rsidTr="00C41114">
        <w:tc>
          <w:tcPr>
            <w:tcW w:w="2808" w:type="dxa"/>
            <w:gridSpan w:val="5"/>
            <w:vMerge/>
          </w:tcPr>
          <w:p w14:paraId="3A32526B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37909961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  <w:gridSpan w:val="3"/>
          </w:tcPr>
          <w:p w14:paraId="4158F528" w14:textId="77777777" w:rsidR="00DC3E02" w:rsidRDefault="00DC3E02" w:rsidP="00DC3E02">
            <w:pPr>
              <w:jc w:val="center"/>
              <w:rPr>
                <w:kern w:val="2"/>
                <w:szCs w:val="24"/>
              </w:rPr>
            </w:pPr>
          </w:p>
        </w:tc>
      </w:tr>
      <w:tr w:rsidR="00DC3E02" w14:paraId="5CEC3529" w14:textId="77777777" w:rsidTr="00C41114">
        <w:tc>
          <w:tcPr>
            <w:tcW w:w="2808" w:type="dxa"/>
            <w:gridSpan w:val="5"/>
            <w:vMerge/>
          </w:tcPr>
          <w:p w14:paraId="0207F6D8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gridSpan w:val="3"/>
          </w:tcPr>
          <w:p w14:paraId="06957C16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  <w:gridSpan w:val="3"/>
          </w:tcPr>
          <w:p w14:paraId="2FC613A4" w14:textId="77777777" w:rsidR="00DC3E02" w:rsidRDefault="00DC3E02" w:rsidP="00DC3E02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3EFEA890" w14:textId="77777777" w:rsidTr="00C41114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09B3D4A6" w:rsidR="00B767F3" w:rsidRDefault="00DC3E02">
            <w:pPr>
              <w:rPr>
                <w:color w:val="4472C4"/>
                <w:kern w:val="2"/>
                <w:szCs w:val="24"/>
              </w:rPr>
            </w:pPr>
            <w:r w:rsidRPr="00FC1CD9">
              <w:rPr>
                <w:color w:val="000000" w:themeColor="text1"/>
                <w:kern w:val="2"/>
                <w:szCs w:val="24"/>
              </w:rPr>
              <w:t xml:space="preserve">Marius </w:t>
            </w:r>
            <w:proofErr w:type="spellStart"/>
            <w:r w:rsidRPr="00FC1CD9">
              <w:rPr>
                <w:color w:val="000000" w:themeColor="text1"/>
                <w:kern w:val="2"/>
                <w:szCs w:val="24"/>
              </w:rPr>
              <w:t>Anisimavičius</w:t>
            </w:r>
            <w:proofErr w:type="spellEnd"/>
            <w:r w:rsidRPr="00FC1CD9">
              <w:rPr>
                <w:color w:val="000000" w:themeColor="text1"/>
                <w:kern w:val="2"/>
                <w:szCs w:val="24"/>
              </w:rPr>
              <w:t>, direktoriaus pavaduotojas ūkiui, tel. Nr. 061618210, el. p. dir.pav.ukiui@vilkaviskioausra.eu</w:t>
            </w:r>
          </w:p>
        </w:tc>
      </w:tr>
      <w:tr w:rsidR="00B767F3" w14:paraId="79A5CFAF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2.2. Tiekėjo kontaktiniai asmenys, </w:t>
            </w:r>
            <w:r>
              <w:rPr>
                <w:b/>
                <w:bCs/>
                <w:kern w:val="2"/>
                <w:szCs w:val="24"/>
              </w:rPr>
              <w:lastRenderedPageBreak/>
              <w:t>atsakingi už Sutarties vykdymą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B767F3" w14:paraId="2A3330D6" w14:textId="77777777" w:rsidTr="00C41114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DC3E02" w14:paraId="567A614A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14A9" w14:textId="77777777" w:rsidR="00C41114" w:rsidRDefault="00C41114" w:rsidP="00DC3E02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Pr="006E41AB">
              <w:rPr>
                <w:kern w:val="2"/>
                <w:szCs w:val="24"/>
              </w:rPr>
              <w:t>m</w:t>
            </w:r>
            <w:r w:rsidRPr="006E41AB">
              <w:rPr>
                <w:rFonts w:eastAsia="Calibri"/>
                <w:bCs/>
                <w:szCs w:val="24"/>
              </w:rPr>
              <w:t>okyklinės programos fizikos priemonių rinkinius</w:t>
            </w:r>
            <w:r>
              <w:rPr>
                <w:rFonts w:eastAsia="Calibri"/>
                <w:bCs/>
                <w:szCs w:val="24"/>
              </w:rPr>
              <w:t xml:space="preserve"> su pristatymu, įnešimu ir apmokymu naudotis</w:t>
            </w:r>
            <w:r>
              <w:rPr>
                <w:color w:val="000000"/>
                <w:kern w:val="2"/>
                <w:szCs w:val="24"/>
              </w:rPr>
              <w:t xml:space="preserve"> (toliau – Prekės).</w:t>
            </w:r>
          </w:p>
          <w:p w14:paraId="74009C55" w14:textId="311FB5FA" w:rsidR="00DC3E02" w:rsidRDefault="00DC3E02" w:rsidP="00DC3E02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DC3E02" w14:paraId="583E85D0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77777777" w:rsidR="00DC3E02" w:rsidRDefault="00DC3E02" w:rsidP="00DC3E02">
            <w:pPr>
              <w:rPr>
                <w:kern w:val="2"/>
                <w:szCs w:val="24"/>
              </w:rPr>
            </w:pPr>
          </w:p>
        </w:tc>
      </w:tr>
      <w:tr w:rsidR="00DC3E02" w14:paraId="44A63690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5239" w14:textId="5BEC7CC2" w:rsidR="00DC3E02" w:rsidRDefault="00DC3E02" w:rsidP="00DC3E02">
            <w:pPr>
              <w:rPr>
                <w:kern w:val="2"/>
                <w:szCs w:val="24"/>
              </w:rPr>
            </w:pPr>
            <w:r w:rsidRPr="00BF3EC2">
              <w:rPr>
                <w:rFonts w:eastAsia="Calibri"/>
                <w:szCs w:val="24"/>
              </w:rPr>
              <w:t>Pirkėjas vykdo projektą „Tūkstantmečio mokyklos II“ (toliau – TŪM), Nr. 10-012-P-0001 programos įgyvendinimas Vilkaviškio r. savivaldybėje (toliau – Projektas), kuris vykdomas pagal 2021–2030 m. plėtros programos valdytojos Lietuvos Respublikos švietimo, mokslo ir sporto ministerijos Švietimo plėtros programos pažangos priemonę Nr. 12-003-03-01-01 „Įgyvendinti „Tūkstantmečio mokyklų“ programą“. Projektas finansuojamas Ekonomikos gaivinimo ir atsparumo didinimo priemonės (EGADP) bei Lietuvos Respublikos valstybės biudžeto lėšomis</w:t>
            </w:r>
            <w:r>
              <w:rPr>
                <w:rFonts w:eastAsia="Calibri"/>
                <w:szCs w:val="24"/>
              </w:rPr>
              <w:t>.</w:t>
            </w:r>
          </w:p>
        </w:tc>
      </w:tr>
      <w:tr w:rsidR="00DC3E02" w14:paraId="7A8EB718" w14:textId="77777777" w:rsidTr="00C41114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378814B2" w14:textId="77777777" w:rsidR="00DC3E02" w:rsidRDefault="00DC3E02" w:rsidP="00DC3E0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DC3E02" w14:paraId="3322A23C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30993598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66486CD0" w:rsidR="00DC3E02" w:rsidRDefault="00DC3E02" w:rsidP="00DC3E02">
            <w:pPr>
              <w:textAlignment w:val="baseline"/>
              <w:rPr>
                <w:szCs w:val="24"/>
              </w:rPr>
            </w:pPr>
            <w:r>
              <w:rPr>
                <w:szCs w:val="24"/>
              </w:rPr>
              <w:t xml:space="preserve">Tiekėjas įsipareigoja </w:t>
            </w:r>
            <w:r>
              <w:rPr>
                <w:kern w:val="2"/>
                <w:szCs w:val="24"/>
              </w:rPr>
              <w:t>pristatyti ir sumontuoti Prekes ne vėliau kaip per 90 kalendorinių dienų po sutarties pasirašymo.</w:t>
            </w:r>
          </w:p>
        </w:tc>
      </w:tr>
      <w:tr w:rsidR="00DC3E02" w14:paraId="561BFE7C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A73E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A5AE4A" w14:textId="1A429F0E" w:rsidR="00DC3E02" w:rsidRDefault="00DC3E02" w:rsidP="00DC3E02">
            <w:pPr>
              <w:rPr>
                <w:kern w:val="2"/>
                <w:szCs w:val="24"/>
              </w:rPr>
            </w:pPr>
          </w:p>
        </w:tc>
      </w:tr>
      <w:tr w:rsidR="00DC3E02" w14:paraId="23D0B5E1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4A63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F9F0D5E" w14:textId="1408B01F" w:rsidR="00DC3E02" w:rsidRDefault="00DC3E02" w:rsidP="00DC3E02">
            <w:pPr>
              <w:rPr>
                <w:kern w:val="2"/>
                <w:szCs w:val="24"/>
              </w:rPr>
            </w:pPr>
          </w:p>
        </w:tc>
      </w:tr>
      <w:tr w:rsidR="00DC3E02" w14:paraId="5806B101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4BDE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7887897C" w:rsidR="00DC3E02" w:rsidRDefault="00DC3E02" w:rsidP="00DC3E02">
            <w:pPr>
              <w:rPr>
                <w:kern w:val="2"/>
                <w:szCs w:val="24"/>
              </w:rPr>
            </w:pPr>
          </w:p>
        </w:tc>
      </w:tr>
      <w:tr w:rsidR="00DC3E02" w14:paraId="30B555A8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96C3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3FFA04B" w14:textId="00A9C5E4" w:rsidR="00DC3E02" w:rsidRDefault="00DC3E02" w:rsidP="00DC3E02">
            <w:pPr>
              <w:rPr>
                <w:kern w:val="2"/>
                <w:szCs w:val="24"/>
              </w:rPr>
            </w:pPr>
          </w:p>
        </w:tc>
      </w:tr>
      <w:tr w:rsidR="00DC3E02" w14:paraId="256DAE69" w14:textId="77777777" w:rsidTr="00C41114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37A3E3FA" w14:textId="77777777" w:rsidR="00DC3E02" w:rsidRDefault="00DC3E02" w:rsidP="00DC3E02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DC3E02" w14:paraId="79E7586B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CBFC" w14:textId="4C468EA8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</w:t>
            </w:r>
            <w:r w:rsidR="005D6857">
              <w:rPr>
                <w:kern w:val="2"/>
                <w:szCs w:val="24"/>
              </w:rPr>
              <w:t>s</w:t>
            </w:r>
            <w:r>
              <w:rPr>
                <w:kern w:val="2"/>
                <w:szCs w:val="24"/>
              </w:rPr>
              <w:t xml:space="preserve"> kaino</w:t>
            </w:r>
            <w:r w:rsidR="005D6857">
              <w:rPr>
                <w:kern w:val="2"/>
                <w:szCs w:val="24"/>
              </w:rPr>
              <w:t>s</w:t>
            </w:r>
            <w:r>
              <w:rPr>
                <w:kern w:val="2"/>
                <w:szCs w:val="24"/>
              </w:rPr>
              <w:t xml:space="preserve"> kainodara</w:t>
            </w:r>
          </w:p>
          <w:p w14:paraId="5898D319" w14:textId="3407870E" w:rsidR="00DC3E02" w:rsidRDefault="00DC3E02" w:rsidP="00DC3E02">
            <w:pPr>
              <w:rPr>
                <w:color w:val="4472C4"/>
                <w:kern w:val="2"/>
              </w:rPr>
            </w:pPr>
          </w:p>
        </w:tc>
      </w:tr>
      <w:tr w:rsidR="00DC3E02" w14:paraId="36E44EE1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8377" w14:textId="77777777" w:rsidR="00FA04C3" w:rsidRDefault="00DC3E02" w:rsidP="00FA04C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5.2. </w:t>
            </w:r>
            <w:r w:rsidR="00FA04C3">
              <w:rPr>
                <w:b/>
                <w:bCs/>
                <w:kern w:val="2"/>
                <w:szCs w:val="24"/>
              </w:rPr>
              <w:t xml:space="preserve">Pradinės Sutarties vertė ir Sutarties kaina, kai taikoma </w:t>
            </w:r>
            <w:r w:rsidR="00FA04C3" w:rsidRPr="00FA04C3">
              <w:rPr>
                <w:b/>
                <w:bCs/>
                <w:kern w:val="2"/>
                <w:szCs w:val="24"/>
              </w:rPr>
              <w:t>fiksuotos kainos</w:t>
            </w:r>
            <w:r w:rsidR="00FA04C3"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08117DA6" w14:textId="1C2D5642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</w:p>
          <w:p w14:paraId="220DF3CB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</w:p>
          <w:p w14:paraId="0C4E65DA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</w:p>
          <w:p w14:paraId="36A60B07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</w:p>
          <w:p w14:paraId="1B01D32D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</w:p>
          <w:p w14:paraId="300F31B3" w14:textId="77777777" w:rsidR="00DC3E02" w:rsidRDefault="00DC3E02" w:rsidP="00DC3E02">
            <w:pPr>
              <w:rPr>
                <w:b/>
                <w:bCs/>
                <w:kern w:val="2"/>
                <w:szCs w:val="24"/>
              </w:rPr>
            </w:pPr>
          </w:p>
          <w:p w14:paraId="5EC1253E" w14:textId="77777777" w:rsidR="00DC3E02" w:rsidRDefault="00DC3E02" w:rsidP="00DC3E02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30A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 </w:t>
            </w:r>
          </w:p>
          <w:p w14:paraId="541BC677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4899A948" w14:textId="7777777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01BFD1E7" w14:textId="5C2079F3" w:rsidR="00DC3E02" w:rsidRDefault="00FA04C3" w:rsidP="00DC3E02">
            <w:pPr>
              <w:rPr>
                <w:color w:val="000000"/>
                <w:kern w:val="2"/>
                <w:szCs w:val="24"/>
              </w:rPr>
            </w:pPr>
            <w:r w:rsidRPr="00052ECB">
              <w:rPr>
                <w:kern w:val="2"/>
                <w:szCs w:val="24"/>
              </w:rPr>
              <w:t>Šioje Sutartyje Pradinės Sutarties vertė yra lygi Tiekėjo pasiūlymo kainai be PVM, nurodytai už visą pirkimo dokumentuose ir Sutartyje nurodytą Paslaugų kiekį ir (ar) apimtį.</w:t>
            </w:r>
          </w:p>
        </w:tc>
      </w:tr>
      <w:tr w:rsidR="00DC3E02" w14:paraId="4E598B63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50DD0036" w:rsidR="00DC3E02" w:rsidRDefault="00DC3E02" w:rsidP="0001388E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16292B17" w:rsidR="00DC3E02" w:rsidRDefault="00DC3E02" w:rsidP="00DC3E0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01388E">
              <w:rPr>
                <w:color w:val="000000" w:themeColor="text1"/>
                <w:kern w:val="2"/>
                <w:szCs w:val="24"/>
              </w:rPr>
              <w:t xml:space="preserve">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1F2303D8" w14:textId="77777777" w:rsidR="00DC3E02" w:rsidRDefault="00DC3E02" w:rsidP="00DC3E02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7CE73E9A" w14:textId="3628FC8E" w:rsidR="00DC3E02" w:rsidRDefault="00DC3E02" w:rsidP="00DC3E02">
            <w:pPr>
              <w:rPr>
                <w:color w:val="FF0000"/>
                <w:kern w:val="2"/>
              </w:rPr>
            </w:pPr>
          </w:p>
        </w:tc>
      </w:tr>
      <w:tr w:rsidR="0001388E" w14:paraId="5FAF5543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01388E" w:rsidRDefault="0001388E" w:rsidP="000138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A94F" w14:textId="77777777" w:rsidR="0001388E" w:rsidRDefault="0001388E" w:rsidP="0001388E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kainai, Sutarties kaina  perskaičiuojama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be PVM.</w:t>
            </w:r>
          </w:p>
          <w:p w14:paraId="449693C2" w14:textId="156029B2" w:rsidR="0001388E" w:rsidRDefault="0001388E" w:rsidP="000138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Perskaičiavimas įforminamas Susitarimu ne vėliau kaip per </w:t>
            </w:r>
            <w:r w:rsidRPr="00627CA1">
              <w:rPr>
                <w:color w:val="000000" w:themeColor="text1"/>
                <w:kern w:val="2"/>
                <w:szCs w:val="24"/>
              </w:rPr>
              <w:t>5 dienos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nuo PVM mokėjimą reglamentuojančių teisės aktų pasikeitimo, kuris tampa neatskiriama Sutarties dalimi. Perskaičiuota Sutarties kaina taikoma už tą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dalį, kurios bus teikiamos </w:t>
            </w:r>
            <w:r w:rsidRPr="00627CA1">
              <w:rPr>
                <w:color w:val="000000" w:themeColor="text1"/>
                <w:kern w:val="2"/>
                <w:szCs w:val="24"/>
              </w:rPr>
              <w:t xml:space="preserve">nuo Šalių pasirašyto Susitarimo įsigaliojimo dienos. </w:t>
            </w:r>
          </w:p>
        </w:tc>
      </w:tr>
      <w:tr w:rsidR="0001388E" w14:paraId="4560B71B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01388E" w:rsidRDefault="0001388E" w:rsidP="0001388E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01388E" w:rsidRDefault="0001388E" w:rsidP="000138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344973" w14:textId="77777777" w:rsidR="0001388E" w:rsidRDefault="0001388E" w:rsidP="0001388E">
            <w:pPr>
              <w:rPr>
                <w:kern w:val="2"/>
                <w:szCs w:val="24"/>
              </w:rPr>
            </w:pPr>
          </w:p>
          <w:p w14:paraId="4C7F2950" w14:textId="6C913BA6" w:rsidR="0001388E" w:rsidRDefault="0001388E" w:rsidP="0001388E"/>
        </w:tc>
      </w:tr>
      <w:tr w:rsidR="0001388E" w14:paraId="6C0C5CB3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296D77A3" w:rsidR="0001388E" w:rsidRDefault="0001388E" w:rsidP="000138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938D" w14:textId="67936548" w:rsidR="0001388E" w:rsidRDefault="0001388E" w:rsidP="0001388E">
            <w:pPr>
              <w:rPr>
                <w:kern w:val="2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D13438"/>
                <w:kern w:val="2"/>
                <w:szCs w:val="24"/>
              </w:rPr>
              <w:t xml:space="preserve"> </w:t>
            </w:r>
          </w:p>
          <w:p w14:paraId="50393751" w14:textId="77777777" w:rsidR="0001388E" w:rsidRDefault="0001388E" w:rsidP="0001388E">
            <w:pPr>
              <w:rPr>
                <w:color w:val="000000"/>
                <w:kern w:val="2"/>
                <w:szCs w:val="24"/>
              </w:rPr>
            </w:pPr>
          </w:p>
          <w:p w14:paraId="3E0BF6EB" w14:textId="46AFFBE1" w:rsidR="0001388E" w:rsidRDefault="0001388E" w:rsidP="0001388E">
            <w:pPr>
              <w:rPr>
                <w:color w:val="4472C4"/>
                <w:kern w:val="2"/>
                <w:szCs w:val="24"/>
              </w:rPr>
            </w:pPr>
          </w:p>
        </w:tc>
      </w:tr>
      <w:tr w:rsidR="0001388E" w14:paraId="312BC1F5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01388E" w:rsidRDefault="0001388E" w:rsidP="000138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01388E" w:rsidRDefault="0001388E" w:rsidP="000138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C311572" w14:textId="77777777" w:rsidR="0001388E" w:rsidRDefault="0001388E" w:rsidP="0001388E">
            <w:pPr>
              <w:rPr>
                <w:kern w:val="2"/>
                <w:szCs w:val="24"/>
              </w:rPr>
            </w:pPr>
          </w:p>
          <w:p w14:paraId="449C09AB" w14:textId="1CA1566C" w:rsidR="0001388E" w:rsidRDefault="0001388E" w:rsidP="0001388E">
            <w:pPr>
              <w:rPr>
                <w:kern w:val="2"/>
                <w:szCs w:val="24"/>
              </w:rPr>
            </w:pPr>
          </w:p>
        </w:tc>
      </w:tr>
      <w:tr w:rsidR="0001388E" w14:paraId="75CD94C5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01388E" w:rsidRDefault="0001388E" w:rsidP="000138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01388E" w:rsidRDefault="0001388E" w:rsidP="000138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E6AE97" w14:textId="77777777" w:rsidR="0001388E" w:rsidRDefault="0001388E" w:rsidP="0001388E">
            <w:pPr>
              <w:rPr>
                <w:kern w:val="2"/>
                <w:szCs w:val="24"/>
              </w:rPr>
            </w:pPr>
          </w:p>
          <w:p w14:paraId="028D44E6" w14:textId="77777777" w:rsidR="0001388E" w:rsidRDefault="0001388E" w:rsidP="0001388E">
            <w:pPr>
              <w:rPr>
                <w:color w:val="FF0000"/>
                <w:kern w:val="2"/>
                <w:szCs w:val="24"/>
              </w:rPr>
            </w:pPr>
          </w:p>
          <w:p w14:paraId="081DAEF5" w14:textId="3092106F" w:rsidR="0001388E" w:rsidRDefault="0001388E" w:rsidP="0001388E">
            <w:pPr>
              <w:rPr>
                <w:kern w:val="2"/>
                <w:szCs w:val="24"/>
              </w:rPr>
            </w:pPr>
          </w:p>
        </w:tc>
      </w:tr>
      <w:tr w:rsidR="0001388E" w14:paraId="267E808E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01388E" w:rsidRDefault="0001388E" w:rsidP="000138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719A" w14:textId="61ECD27F" w:rsidR="0001388E" w:rsidRDefault="0001388E" w:rsidP="0001388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Pr="00277F5E">
              <w:rPr>
                <w:color w:val="000000" w:themeColor="text1"/>
                <w:kern w:val="2"/>
                <w:szCs w:val="24"/>
              </w:rPr>
              <w:t>30 kalendorinių dienų nuo Sąs</w:t>
            </w:r>
            <w:r>
              <w:rPr>
                <w:kern w:val="2"/>
                <w:szCs w:val="24"/>
              </w:rPr>
              <w:t>kaitų gavimo dienos.</w:t>
            </w:r>
          </w:p>
          <w:p w14:paraId="04C22127" w14:textId="2E508436" w:rsidR="0001388E" w:rsidRDefault="0001388E" w:rsidP="0001388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01388E" w14:paraId="235F5A3F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01388E" w:rsidRDefault="0001388E" w:rsidP="000138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46303575" w:rsidR="0001388E" w:rsidRDefault="0001388E" w:rsidP="0001388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1388E" w14:paraId="0986FD70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01388E" w:rsidRDefault="0001388E" w:rsidP="0001388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68D9" w14:textId="18258B90" w:rsidR="0001388E" w:rsidRDefault="0001388E" w:rsidP="0001388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427FB028" w:rsidR="0001388E" w:rsidRDefault="0001388E" w:rsidP="0001388E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1388E" w14:paraId="397E6A62" w14:textId="77777777" w:rsidTr="00C41114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1AB554AE" w14:textId="77777777" w:rsidR="0001388E" w:rsidRDefault="0001388E" w:rsidP="0001388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616B60" w14:paraId="193F6F52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C5" w14:textId="01ADB6EF" w:rsidR="00616B60" w:rsidRDefault="00616B60" w:rsidP="00616B60">
            <w:pPr>
              <w:rPr>
                <w:kern w:val="2"/>
                <w:szCs w:val="24"/>
              </w:rPr>
            </w:pPr>
            <w:r w:rsidRPr="00F52C3A"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 w:rsidRPr="00F52C3A">
              <w:rPr>
                <w:b/>
                <w:bCs/>
                <w:kern w:val="2"/>
                <w:szCs w:val="24"/>
              </w:rPr>
              <w:t>ne trumpesnis kaip 24 mėnesių</w:t>
            </w:r>
            <w:r w:rsidRPr="00F52C3A">
              <w:rPr>
                <w:kern w:val="2"/>
                <w:szCs w:val="24"/>
              </w:rPr>
              <w:t>. Garantinis terminas, skaičiuojamas nuo Prekių perdavimo–priėmimo akto ar Sąskaitos (kai Prekių perdavimo–priėmimo aktas nėra pasirašomas) pasirašymo dienos.</w:t>
            </w:r>
          </w:p>
        </w:tc>
      </w:tr>
      <w:tr w:rsidR="00616B60" w14:paraId="7C487E9B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691E" w14:textId="77777777" w:rsidR="00616B60" w:rsidRPr="00F52C3A" w:rsidRDefault="00616B60" w:rsidP="00616B60">
            <w:pPr>
              <w:rPr>
                <w:kern w:val="2"/>
                <w:szCs w:val="24"/>
              </w:rPr>
            </w:pPr>
            <w:r w:rsidRPr="00F52C3A">
              <w:rPr>
                <w:kern w:val="2"/>
                <w:szCs w:val="24"/>
              </w:rPr>
              <w:t xml:space="preserve">Garantinio termino laikotarpiu Tiekėjas, gavęs pranešimą apie Prekės trūkumus, turi atvykti ne vėliau kaip per 3 darbo dienas nuo </w:t>
            </w:r>
            <w:r w:rsidRPr="00F52C3A">
              <w:rPr>
                <w:kern w:val="2"/>
                <w:szCs w:val="24"/>
              </w:rPr>
              <w:lastRenderedPageBreak/>
              <w:t>pranešimo apie trūkumus Tiekėjui gavimo. Tiekėjas privalo pašalinti trūkumus ne vėliau kaip per 10 darbo dienų.</w:t>
            </w:r>
          </w:p>
          <w:p w14:paraId="19A8D037" w14:textId="6B543462" w:rsidR="00616B60" w:rsidRDefault="00616B60" w:rsidP="00616B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616B60" w14:paraId="459ADC55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6.3. Kokybinių kriterijų įgyvendinimo ir tikrinimo tvarka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472BD0F6" w:rsidR="00616B60" w:rsidRDefault="00616B60" w:rsidP="00616B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D580A95" w14:textId="2A05B657" w:rsidR="00616B60" w:rsidRDefault="00616B60" w:rsidP="00616B60">
            <w:pPr>
              <w:rPr>
                <w:kern w:val="2"/>
                <w:szCs w:val="24"/>
              </w:rPr>
            </w:pPr>
          </w:p>
        </w:tc>
      </w:tr>
      <w:tr w:rsidR="00616B60" w14:paraId="5D562E8D" w14:textId="77777777" w:rsidTr="00C41114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6103796D" w14:textId="77777777" w:rsidR="00616B60" w:rsidRDefault="00616B60" w:rsidP="00616B6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616B60" w14:paraId="3110BF25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3D9CFE3E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616B60" w:rsidRDefault="00616B60" w:rsidP="00616B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4122B0F3" w14:textId="77777777" w:rsidR="00616B60" w:rsidRDefault="00616B60" w:rsidP="00616B60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5CFEABC6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616B60" w14:paraId="0E57F611" w14:textId="77777777" w:rsidTr="00C41114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6A81BDB7" w14:textId="77777777" w:rsidR="00616B60" w:rsidRDefault="00616B60" w:rsidP="00616B6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616B60" w14:paraId="5F1C889E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0463" w14:textId="77777777" w:rsidR="00616B60" w:rsidRDefault="00616B60" w:rsidP="00616B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>
              <w:rPr>
                <w:color w:val="4472C4"/>
                <w:kern w:val="2"/>
                <w:szCs w:val="24"/>
              </w:rPr>
              <w:t>:</w:t>
            </w:r>
          </w:p>
          <w:p w14:paraId="1FD51220" w14:textId="77777777" w:rsidR="00616B60" w:rsidRDefault="00616B60" w:rsidP="00616B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bauda).</w:t>
            </w:r>
          </w:p>
          <w:p w14:paraId="544E68EF" w14:textId="52D00D6E" w:rsidR="00616B60" w:rsidRDefault="00616B60" w:rsidP="00616B60">
            <w:pPr>
              <w:rPr>
                <w:kern w:val="2"/>
                <w:szCs w:val="24"/>
              </w:rPr>
            </w:pPr>
          </w:p>
        </w:tc>
      </w:tr>
      <w:tr w:rsidR="00616B60" w14:paraId="57070615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616B60" w:rsidRDefault="00616B60" w:rsidP="00616B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C61455" w14:textId="77777777" w:rsidR="00616B60" w:rsidRDefault="00616B60" w:rsidP="00616B60">
            <w:pPr>
              <w:rPr>
                <w:kern w:val="2"/>
                <w:szCs w:val="24"/>
              </w:rPr>
            </w:pPr>
          </w:p>
          <w:p w14:paraId="4720F941" w14:textId="41B7B4CC" w:rsidR="00616B60" w:rsidRDefault="00616B60" w:rsidP="00616B60">
            <w:pPr>
              <w:rPr>
                <w:kern w:val="2"/>
                <w:szCs w:val="24"/>
              </w:rPr>
            </w:pPr>
          </w:p>
        </w:tc>
      </w:tr>
      <w:tr w:rsidR="00616B60" w14:paraId="0C2A7468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8A2" w14:textId="6F0B0531" w:rsidR="00616B60" w:rsidRDefault="00616B60" w:rsidP="00616B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001B284" w14:textId="3F9FC310" w:rsidR="00616B60" w:rsidRDefault="00616B60" w:rsidP="00616B60">
            <w:pPr>
              <w:rPr>
                <w:kern w:val="2"/>
                <w:szCs w:val="24"/>
              </w:rPr>
            </w:pPr>
          </w:p>
        </w:tc>
      </w:tr>
      <w:tr w:rsidR="00616B60" w14:paraId="198AFEE0" w14:textId="77777777" w:rsidTr="00C41114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53C07666" w14:textId="77777777" w:rsidR="00616B60" w:rsidRDefault="00616B60" w:rsidP="00616B6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616B60" w14:paraId="0C76AE45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59F96A94" w:rsidR="00616B60" w:rsidRDefault="00616B60" w:rsidP="00616B60">
            <w:pPr>
              <w:spacing w:line="259" w:lineRule="auto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Paslaugas per Sutartyje nurodytą terminą, Tiekėjas nuo kitos nei nustatytas terminas dienos skaičiuoja Pirkėjui </w:t>
            </w:r>
            <w:r w:rsidRPr="00F45A23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t xml:space="preserve">dydžio delspinigius nuo neapmokėtos sumos be PVM už kiekvieną </w:t>
            </w:r>
            <w:r w:rsidRPr="00077AD4">
              <w:rPr>
                <w:kern w:val="2"/>
                <w:szCs w:val="24"/>
              </w:rPr>
              <w:t>vėlavimo dieną. </w:t>
            </w:r>
          </w:p>
        </w:tc>
      </w:tr>
      <w:tr w:rsidR="00616B60" w14:paraId="66B563D2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1D89" w14:textId="77777777" w:rsidR="00616B60" w:rsidRDefault="00616B60" w:rsidP="00616B6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pateikti Prekes arba nevykdo kitų sutartinių įsipareigojimų, Pirkėjas nuo kitos nei nustatytas terminas dienos Tiekėjui skaičiuoja </w:t>
            </w:r>
            <w:r w:rsidRPr="008F02A0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t>dydžio delspinigius už kiekvieną uždelstą</w:t>
            </w:r>
            <w:r w:rsidRPr="00D72EF7">
              <w:rPr>
                <w:color w:val="FF0000"/>
                <w:kern w:val="2"/>
                <w:szCs w:val="24"/>
              </w:rPr>
              <w:t xml:space="preserve"> </w:t>
            </w:r>
            <w:r w:rsidRPr="00077AD4">
              <w:rPr>
                <w:kern w:val="2"/>
                <w:szCs w:val="24"/>
              </w:rPr>
              <w:t>dieną</w:t>
            </w:r>
            <w:r>
              <w:rPr>
                <w:color w:val="000000" w:themeColor="text1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nuo laiku nesuteiktų Paslaugų ar kitų sutartinių įsipareigojimų nevykdymo kainos be PVM.</w:t>
            </w:r>
          </w:p>
          <w:p w14:paraId="63704FE1" w14:textId="0012FB38" w:rsidR="00616B60" w:rsidRDefault="00616B60" w:rsidP="00616B60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  <w:szCs w:val="24"/>
              </w:rPr>
              <w:t xml:space="preserve">9.2.2. Tiekėjas privalo sumokėti Pirkėjui netesybas per </w:t>
            </w:r>
            <w:r w:rsidRPr="008F02A0">
              <w:rPr>
                <w:color w:val="000000" w:themeColor="text1"/>
                <w:kern w:val="2"/>
                <w:szCs w:val="24"/>
              </w:rPr>
              <w:t>15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dienų nuo Pirkėjo pareikalavimo, jeigu netesybų suma nėra </w:t>
            </w:r>
            <w:r>
              <w:rPr>
                <w:szCs w:val="24"/>
              </w:rPr>
              <w:t>išskaitoma iš Tiekėjui mokėtinos sumos.</w:t>
            </w:r>
          </w:p>
        </w:tc>
      </w:tr>
      <w:tr w:rsidR="00616B60" w14:paraId="6CD13A4C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640B" w14:textId="77777777" w:rsidR="00616B60" w:rsidRPr="00810CDA" w:rsidRDefault="00616B60" w:rsidP="00616B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 Nutraukus Sutartį dėl esminio </w:t>
            </w:r>
            <w:r w:rsidRPr="00810CDA">
              <w:rPr>
                <w:kern w:val="2"/>
                <w:szCs w:val="24"/>
              </w:rPr>
              <w:t>Sutarties pažeidimo, nustatyto Sutarties Specialiosiose sąlygose, mokama 1000,00 Eur dydžio bauda.</w:t>
            </w:r>
          </w:p>
          <w:p w14:paraId="31AEF69A" w14:textId="77777777" w:rsidR="00616B60" w:rsidRPr="00810CDA" w:rsidRDefault="00616B60" w:rsidP="00616B60">
            <w:pPr>
              <w:rPr>
                <w:szCs w:val="24"/>
              </w:rPr>
            </w:pPr>
          </w:p>
          <w:p w14:paraId="20374E69" w14:textId="77777777" w:rsidR="00616B60" w:rsidRDefault="00616B60" w:rsidP="00616B60">
            <w:pPr>
              <w:rPr>
                <w:szCs w:val="24"/>
              </w:rPr>
            </w:pPr>
            <w:r w:rsidRPr="00810CDA">
              <w:rPr>
                <w:szCs w:val="24"/>
              </w:rPr>
              <w:t xml:space="preserve">9.3.2. Nepagrįstai nutraukus Sutarties vykdymą ne Sutartyje nustatyta tvarka, mokama </w:t>
            </w:r>
            <w:r w:rsidRPr="00810CDA">
              <w:rPr>
                <w:kern w:val="2"/>
                <w:szCs w:val="24"/>
              </w:rPr>
              <w:t>1000,00 Eur dydžio</w:t>
            </w:r>
            <w:r>
              <w:rPr>
                <w:kern w:val="2"/>
                <w:szCs w:val="24"/>
              </w:rPr>
              <w:t>.</w:t>
            </w:r>
          </w:p>
          <w:p w14:paraId="04C7CB2B" w14:textId="77777777" w:rsidR="00616B60" w:rsidRDefault="00616B60" w:rsidP="00616B60">
            <w:pPr>
              <w:rPr>
                <w:szCs w:val="24"/>
              </w:rPr>
            </w:pPr>
          </w:p>
          <w:p w14:paraId="48292084" w14:textId="307A6EAB" w:rsidR="00616B60" w:rsidRDefault="00616B60" w:rsidP="00616B60">
            <w:pPr>
              <w:rPr>
                <w:kern w:val="2"/>
                <w:szCs w:val="24"/>
              </w:rPr>
            </w:pPr>
          </w:p>
        </w:tc>
      </w:tr>
      <w:tr w:rsidR="00616B60" w14:paraId="539B299E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616B60" w:rsidRDefault="00616B60" w:rsidP="00616B6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66318807" w14:textId="77777777" w:rsidR="00616B60" w:rsidRDefault="00616B60" w:rsidP="00616B60">
            <w:pPr>
              <w:rPr>
                <w:kern w:val="2"/>
                <w:szCs w:val="24"/>
              </w:rPr>
            </w:pPr>
          </w:p>
          <w:p w14:paraId="01953191" w14:textId="77777777" w:rsidR="00616B60" w:rsidRDefault="00616B60" w:rsidP="00616B60">
            <w:pPr>
              <w:rPr>
                <w:kern w:val="2"/>
                <w:szCs w:val="24"/>
              </w:rPr>
            </w:pPr>
          </w:p>
        </w:tc>
      </w:tr>
      <w:tr w:rsidR="00616B60" w14:paraId="3086B7F9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A8C" w14:textId="77777777" w:rsidR="00616B60" w:rsidRDefault="00616B60" w:rsidP="00616B6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51875821" w14:textId="77777777" w:rsidR="00616B60" w:rsidRDefault="00616B60" w:rsidP="00616B60">
            <w:pPr>
              <w:rPr>
                <w:kern w:val="2"/>
                <w:szCs w:val="24"/>
              </w:rPr>
            </w:pPr>
          </w:p>
          <w:p w14:paraId="69B3C483" w14:textId="0090B5A0" w:rsidR="00616B60" w:rsidRDefault="00616B60" w:rsidP="00616B60">
            <w:pPr>
              <w:rPr>
                <w:color w:val="4472C4"/>
                <w:kern w:val="2"/>
                <w:szCs w:val="24"/>
              </w:rPr>
            </w:pPr>
          </w:p>
        </w:tc>
      </w:tr>
      <w:tr w:rsidR="00616B60" w14:paraId="3F603DB5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616B60" w:rsidRDefault="00616B60" w:rsidP="00616B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9824FDD" w14:textId="77777777" w:rsidR="00616B60" w:rsidRDefault="00616B60" w:rsidP="00616B60">
            <w:pPr>
              <w:rPr>
                <w:color w:val="4472C4"/>
                <w:kern w:val="2"/>
                <w:szCs w:val="24"/>
              </w:rPr>
            </w:pPr>
          </w:p>
          <w:p w14:paraId="271A84AA" w14:textId="4A947EC9" w:rsidR="00616B60" w:rsidRDefault="00616B60" w:rsidP="00616B60">
            <w:pPr>
              <w:rPr>
                <w:color w:val="4472C4"/>
                <w:kern w:val="2"/>
                <w:szCs w:val="24"/>
              </w:rPr>
            </w:pPr>
          </w:p>
        </w:tc>
      </w:tr>
      <w:tr w:rsidR="00616B60" w14:paraId="614E4634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616B60" w:rsidRDefault="00616B60" w:rsidP="00616B60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6C852C9E" w:rsidR="00616B60" w:rsidRDefault="00616B60" w:rsidP="00616B60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C591A2E" w14:textId="4C0D9166" w:rsidR="00616B60" w:rsidRDefault="00616B60" w:rsidP="00616B60">
            <w:pPr>
              <w:rPr>
                <w:color w:val="4472C4"/>
                <w:kern w:val="2"/>
                <w:szCs w:val="24"/>
              </w:rPr>
            </w:pPr>
          </w:p>
        </w:tc>
      </w:tr>
      <w:tr w:rsidR="00616B60" w14:paraId="11D432F4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616B60" w:rsidRDefault="00616B60" w:rsidP="00616B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FFE0F5" w14:textId="77777777" w:rsidR="00616B60" w:rsidRDefault="00616B60" w:rsidP="00616B60">
            <w:pPr>
              <w:rPr>
                <w:color w:val="4472C4"/>
                <w:kern w:val="2"/>
                <w:szCs w:val="24"/>
              </w:rPr>
            </w:pPr>
          </w:p>
          <w:p w14:paraId="29DCAC8C" w14:textId="3F8FD464" w:rsidR="00616B60" w:rsidRDefault="00616B60" w:rsidP="00616B60">
            <w:pPr>
              <w:rPr>
                <w:color w:val="4472C4"/>
                <w:kern w:val="2"/>
                <w:szCs w:val="24"/>
              </w:rPr>
            </w:pPr>
          </w:p>
        </w:tc>
      </w:tr>
      <w:tr w:rsidR="00616B60" w14:paraId="57850F0C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616B60" w:rsidRDefault="00616B60" w:rsidP="00616B60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88F4699" w14:textId="77777777" w:rsidR="00616B60" w:rsidRDefault="00616B60" w:rsidP="00616B60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1CF15C69" w14:textId="5796AA1D" w:rsidR="00616B60" w:rsidRDefault="00616B60" w:rsidP="00616B60">
            <w:pPr>
              <w:spacing w:line="259" w:lineRule="auto"/>
              <w:rPr>
                <w:color w:val="4472C4"/>
                <w:kern w:val="2"/>
                <w:szCs w:val="24"/>
              </w:rPr>
            </w:pPr>
          </w:p>
          <w:p w14:paraId="7272DE9D" w14:textId="77777777" w:rsidR="00616B60" w:rsidRDefault="00616B60" w:rsidP="00616B60">
            <w:pPr>
              <w:rPr>
                <w:sz w:val="14"/>
                <w:szCs w:val="14"/>
              </w:rPr>
            </w:pPr>
          </w:p>
          <w:p w14:paraId="3BD32F43" w14:textId="77777777" w:rsidR="00616B60" w:rsidRDefault="00616B60" w:rsidP="00616B60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2FC8EB7E" w14:textId="77777777" w:rsidR="00616B60" w:rsidRDefault="00616B60" w:rsidP="00616B60">
            <w:pPr>
              <w:rPr>
                <w:sz w:val="14"/>
                <w:szCs w:val="14"/>
              </w:rPr>
            </w:pPr>
          </w:p>
          <w:p w14:paraId="49FF058F" w14:textId="77777777" w:rsidR="00616B60" w:rsidRDefault="00616B60" w:rsidP="00616B60">
            <w:pPr>
              <w:rPr>
                <w:color w:val="4472C4"/>
                <w:kern w:val="2"/>
                <w:szCs w:val="24"/>
              </w:rPr>
            </w:pPr>
          </w:p>
        </w:tc>
      </w:tr>
      <w:tr w:rsidR="00616B60" w14:paraId="40E1CD30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29106D94" w:rsidR="00616B60" w:rsidRDefault="00616B60" w:rsidP="00616B60">
            <w:pPr>
              <w:spacing w:line="259" w:lineRule="auto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16B60" w14:paraId="0126462E" w14:textId="77777777" w:rsidTr="00C41114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318973A5" w14:textId="77777777" w:rsidR="00616B60" w:rsidRDefault="00616B60" w:rsidP="00616B6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616B60" w14:paraId="4D59E15A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</w:tcPr>
          <w:p w14:paraId="345EFFE5" w14:textId="77777777" w:rsidR="00616B60" w:rsidRDefault="00616B60" w:rsidP="00616B60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6"/>
          </w:tcPr>
          <w:p w14:paraId="3657475F" w14:textId="7A464CE4" w:rsidR="00616B60" w:rsidRDefault="00616B60" w:rsidP="00C41114">
            <w:pPr>
              <w:rPr>
                <w:b/>
                <w:bCs/>
                <w:color w:val="4472C4"/>
                <w:kern w:val="2"/>
                <w:szCs w:val="24"/>
              </w:rPr>
            </w:pPr>
            <w:r w:rsidRPr="002F4D25">
              <w:rPr>
                <w:szCs w:val="24"/>
              </w:rPr>
              <w:t>Prekės turi atitikti prie Sutarties pridėtą pirkimo sąlygų techninę specifikaciją.</w:t>
            </w:r>
          </w:p>
        </w:tc>
      </w:tr>
      <w:tr w:rsidR="00616B60" w14:paraId="0F5458CF" w14:textId="77777777" w:rsidTr="00C41114">
        <w:trPr>
          <w:gridAfter w:val="1"/>
          <w:wAfter w:w="23" w:type="dxa"/>
          <w:trHeight w:val="300"/>
        </w:trPr>
        <w:tc>
          <w:tcPr>
            <w:tcW w:w="2700" w:type="dxa"/>
            <w:gridSpan w:val="3"/>
          </w:tcPr>
          <w:p w14:paraId="0C270B5F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10.2. Dideli arba nuolatiniai esminės </w:t>
            </w:r>
            <w:r>
              <w:rPr>
                <w:b/>
                <w:bCs/>
                <w:kern w:val="2"/>
                <w:szCs w:val="24"/>
              </w:rPr>
              <w:lastRenderedPageBreak/>
              <w:t>Sutarties sąlygos vykdymo trūkumai</w:t>
            </w:r>
          </w:p>
        </w:tc>
        <w:tc>
          <w:tcPr>
            <w:tcW w:w="6835" w:type="dxa"/>
            <w:gridSpan w:val="7"/>
          </w:tcPr>
          <w:p w14:paraId="50EBEE8A" w14:textId="3FFAEB66" w:rsidR="00616B60" w:rsidRDefault="00616B60" w:rsidP="00616B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Netaikoma </w:t>
            </w:r>
          </w:p>
          <w:p w14:paraId="27FF7C68" w14:textId="5D532481" w:rsidR="00616B60" w:rsidRDefault="00616B60" w:rsidP="00616B60">
            <w:pPr>
              <w:rPr>
                <w:kern w:val="2"/>
                <w:szCs w:val="24"/>
              </w:rPr>
            </w:pPr>
          </w:p>
        </w:tc>
      </w:tr>
      <w:tr w:rsidR="00616B60" w14:paraId="70836C3F" w14:textId="77777777" w:rsidTr="00C41114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31DFC488" w14:textId="77777777" w:rsidR="00616B60" w:rsidRDefault="00616B60" w:rsidP="00616B6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616B60" w14:paraId="1E6FEC14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CC98" w14:textId="77777777" w:rsidR="00616B60" w:rsidRDefault="00616B60" w:rsidP="00616B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7353A5FA" w:rsidR="00616B60" w:rsidRDefault="00616B60" w:rsidP="00616B60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įvykdymo, bet jos terminas negali būti ilgesnis kaip 3 mėnesiai.</w:t>
            </w:r>
          </w:p>
        </w:tc>
      </w:tr>
      <w:tr w:rsidR="00616B60" w14:paraId="6568EF21" w14:textId="77777777" w:rsidTr="00C41114">
        <w:trPr>
          <w:gridAfter w:val="1"/>
          <w:wAfter w:w="23" w:type="dxa"/>
          <w:trHeight w:val="300"/>
        </w:trPr>
        <w:tc>
          <w:tcPr>
            <w:tcW w:w="2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164D" w14:textId="20FE7E28" w:rsidR="00616B60" w:rsidRDefault="00616B60" w:rsidP="00616B6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FF1F84" w14:textId="49C18B01" w:rsidR="00616B60" w:rsidRDefault="00616B60" w:rsidP="00616B60">
            <w:pPr>
              <w:rPr>
                <w:kern w:val="2"/>
                <w:szCs w:val="24"/>
              </w:rPr>
            </w:pPr>
          </w:p>
        </w:tc>
      </w:tr>
      <w:tr w:rsidR="00616B60" w14:paraId="0284242D" w14:textId="77777777" w:rsidTr="00C41114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05AABF93" w14:textId="77777777" w:rsidR="00616B60" w:rsidRDefault="00616B60" w:rsidP="00616B6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616B60" w14:paraId="02CDEAC4" w14:textId="77777777" w:rsidTr="00C41114">
        <w:trPr>
          <w:gridAfter w:val="1"/>
          <w:wAfter w:w="23" w:type="dxa"/>
          <w:trHeight w:val="300"/>
        </w:trPr>
        <w:tc>
          <w:tcPr>
            <w:tcW w:w="2532" w:type="dxa"/>
            <w:gridSpan w:val="2"/>
          </w:tcPr>
          <w:p w14:paraId="226C878D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8"/>
          </w:tcPr>
          <w:p w14:paraId="6FAE0A4C" w14:textId="2A1075D1" w:rsidR="00616B60" w:rsidRDefault="00616B60" w:rsidP="00616B60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616B60" w14:paraId="69CB11D9" w14:textId="77777777" w:rsidTr="00C41114">
        <w:trPr>
          <w:gridAfter w:val="1"/>
          <w:wAfter w:w="23" w:type="dxa"/>
          <w:trHeight w:val="300"/>
        </w:trPr>
        <w:tc>
          <w:tcPr>
            <w:tcW w:w="2532" w:type="dxa"/>
            <w:gridSpan w:val="2"/>
          </w:tcPr>
          <w:p w14:paraId="30B41D12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8"/>
          </w:tcPr>
          <w:p w14:paraId="54849F20" w14:textId="77777777" w:rsidR="00616B60" w:rsidRPr="00290300" w:rsidRDefault="00616B60" w:rsidP="00616B60">
            <w:pPr>
              <w:rPr>
                <w:color w:val="000000" w:themeColor="text1"/>
                <w:kern w:val="2"/>
                <w:szCs w:val="24"/>
              </w:rPr>
            </w:pPr>
            <w:r w:rsidRPr="00290300">
              <w:rPr>
                <w:color w:val="000000" w:themeColor="text1"/>
                <w:kern w:val="2"/>
                <w:szCs w:val="24"/>
              </w:rPr>
              <w:t>12.2.1. jeigu Tiekėjas nevykdo prisiimtų įsipareigojimų už Sutartyje nustatytą Sutarties kainą;</w:t>
            </w:r>
          </w:p>
          <w:p w14:paraId="7ED98469" w14:textId="7F65D8A5" w:rsidR="00616B60" w:rsidRPr="00290300" w:rsidRDefault="00616B60" w:rsidP="00616B60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12.2.2. jeigu Tiekėjas nesilaiko Sutartyje nustatytų Paslaugų teikimo terminų;</w:t>
            </w:r>
            <w:r w:rsidRPr="00290300">
              <w:rPr>
                <w:color w:val="000000" w:themeColor="text1"/>
                <w:szCs w:val="24"/>
              </w:rPr>
              <w:t xml:space="preserve"> </w:t>
            </w:r>
          </w:p>
          <w:p w14:paraId="03DDA9E3" w14:textId="79B99EA9" w:rsidR="00616B60" w:rsidRDefault="00616B60" w:rsidP="00616B6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12.2.3. Tiekėjas pažeidžia Bendrųjų sąlygų nuostatas dėl Sutarties vykdymui pasitelkiamų naujų subtiekėjų ir (ar) specialistų / esamų subtiekėjų ir (ar) specialistų keitimo.</w:t>
            </w:r>
          </w:p>
        </w:tc>
      </w:tr>
      <w:tr w:rsidR="00616B60" w14:paraId="66C5FB47" w14:textId="77777777" w:rsidTr="00C41114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2E78AE5D" w14:textId="071189D3" w:rsidR="00616B60" w:rsidRDefault="00616B60" w:rsidP="00616B60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616B60" w14:paraId="2A940830" w14:textId="77777777" w:rsidTr="00C41114">
        <w:trPr>
          <w:gridAfter w:val="1"/>
          <w:wAfter w:w="23" w:type="dxa"/>
          <w:trHeight w:val="300"/>
        </w:trPr>
        <w:tc>
          <w:tcPr>
            <w:tcW w:w="2532" w:type="dxa"/>
            <w:gridSpan w:val="2"/>
          </w:tcPr>
          <w:p w14:paraId="5445B64C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8"/>
          </w:tcPr>
          <w:p w14:paraId="4B6631DF" w14:textId="3931623E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 w:rsidRPr="00EB21E9">
              <w:rPr>
                <w:szCs w:val="24"/>
              </w:rPr>
              <w:t>Pirkimas vykdomas vadovaujantis 2011 m. birželio 28 d. Lietuvos Respublikos aplinkos ministro įsakymo Nr. D1-508 „Dėl aplinkos apsaugos kriterijų taikymo, vykdant žaliuosius pirkimus, tvarkos aprašo patvirtinimo“ (2022-12-13 įsakymo Nr. D1-401 redakcija)  4.4.3. punktu</w:t>
            </w:r>
          </w:p>
        </w:tc>
      </w:tr>
      <w:tr w:rsidR="00616B60" w14:paraId="032072CC" w14:textId="77777777" w:rsidTr="00C41114">
        <w:trPr>
          <w:gridAfter w:val="1"/>
          <w:wAfter w:w="23" w:type="dxa"/>
          <w:trHeight w:val="300"/>
        </w:trPr>
        <w:tc>
          <w:tcPr>
            <w:tcW w:w="2532" w:type="dxa"/>
            <w:gridSpan w:val="2"/>
          </w:tcPr>
          <w:p w14:paraId="0C0ADA8E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8"/>
          </w:tcPr>
          <w:p w14:paraId="176F2725" w14:textId="77777777" w:rsidR="00616B60" w:rsidRDefault="00616B60" w:rsidP="00616B6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1E3D7AB4" w14:textId="77777777" w:rsidR="00616B60" w:rsidRDefault="00616B60" w:rsidP="00616B6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834229A" w14:textId="7B0C6D27" w:rsidR="00616B60" w:rsidRDefault="00616B60" w:rsidP="00616B60">
            <w:pPr>
              <w:rPr>
                <w:color w:val="0070C0"/>
                <w:kern w:val="2"/>
                <w:szCs w:val="24"/>
              </w:rPr>
            </w:pPr>
          </w:p>
        </w:tc>
      </w:tr>
      <w:tr w:rsidR="00616B60" w14:paraId="07F0FFD0" w14:textId="77777777" w:rsidTr="00C41114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5D079BCD" w14:textId="151A2417" w:rsidR="00616B60" w:rsidRDefault="00616B60" w:rsidP="00C41114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</w:tc>
      </w:tr>
      <w:tr w:rsidR="00616B60" w14:paraId="6259D831" w14:textId="77777777" w:rsidTr="00C41114">
        <w:trPr>
          <w:gridAfter w:val="1"/>
          <w:wAfter w:w="23" w:type="dxa"/>
          <w:trHeight w:val="300"/>
        </w:trPr>
        <w:tc>
          <w:tcPr>
            <w:tcW w:w="2532" w:type="dxa"/>
            <w:gridSpan w:val="2"/>
          </w:tcPr>
          <w:p w14:paraId="43927719" w14:textId="7777777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8"/>
          </w:tcPr>
          <w:p w14:paraId="612BA4B0" w14:textId="26E73F61" w:rsidR="00616B60" w:rsidRDefault="00616B60" w:rsidP="00616B60">
            <w:pPr>
              <w:rPr>
                <w:kern w:val="2"/>
                <w:szCs w:val="24"/>
              </w:rPr>
            </w:pPr>
            <w:r w:rsidRPr="00D64EE2"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  <w:r>
              <w:rPr>
                <w:kern w:val="2"/>
                <w:szCs w:val="24"/>
              </w:rPr>
              <w:t>____</w:t>
            </w:r>
          </w:p>
        </w:tc>
      </w:tr>
      <w:tr w:rsidR="00616B60" w14:paraId="063A7063" w14:textId="77777777" w:rsidTr="00C41114">
        <w:trPr>
          <w:gridAfter w:val="1"/>
          <w:wAfter w:w="23" w:type="dxa"/>
          <w:trHeight w:val="300"/>
        </w:trPr>
        <w:tc>
          <w:tcPr>
            <w:tcW w:w="9535" w:type="dxa"/>
            <w:gridSpan w:val="10"/>
          </w:tcPr>
          <w:p w14:paraId="1EC1A743" w14:textId="77777777" w:rsidR="00616B60" w:rsidRDefault="00616B60" w:rsidP="00616B6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616B60" w14:paraId="1493342A" w14:textId="77777777" w:rsidTr="00C41114">
        <w:trPr>
          <w:gridAfter w:val="1"/>
          <w:wAfter w:w="23" w:type="dxa"/>
          <w:trHeight w:val="300"/>
        </w:trPr>
        <w:tc>
          <w:tcPr>
            <w:tcW w:w="2532" w:type="dxa"/>
            <w:gridSpan w:val="2"/>
          </w:tcPr>
          <w:p w14:paraId="0AF63E8A" w14:textId="77777777" w:rsidR="00616B60" w:rsidRDefault="00616B60" w:rsidP="00616B6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8"/>
          </w:tcPr>
          <w:p w14:paraId="23C9ECEE" w14:textId="72F2C3D7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 w:rsidRPr="0014099F">
              <w:rPr>
                <w:kern w:val="2"/>
                <w:szCs w:val="24"/>
              </w:rPr>
              <w:t>Techninė specifikacija</w:t>
            </w:r>
          </w:p>
        </w:tc>
      </w:tr>
      <w:tr w:rsidR="00616B60" w14:paraId="4C75E455" w14:textId="77777777" w:rsidTr="00C41114">
        <w:trPr>
          <w:gridAfter w:val="1"/>
          <w:wAfter w:w="23" w:type="dxa"/>
          <w:trHeight w:val="300"/>
        </w:trPr>
        <w:tc>
          <w:tcPr>
            <w:tcW w:w="2532" w:type="dxa"/>
            <w:gridSpan w:val="2"/>
          </w:tcPr>
          <w:p w14:paraId="6E44F098" w14:textId="77777777" w:rsidR="00616B60" w:rsidRDefault="00616B60" w:rsidP="00616B6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8"/>
          </w:tcPr>
          <w:p w14:paraId="65CEE00B" w14:textId="665011EE" w:rsidR="00616B60" w:rsidRDefault="00616B60" w:rsidP="00616B60">
            <w:pPr>
              <w:rPr>
                <w:b/>
                <w:bCs/>
                <w:kern w:val="2"/>
                <w:szCs w:val="24"/>
              </w:rPr>
            </w:pPr>
            <w:r w:rsidRPr="0014099F">
              <w:rPr>
                <w:kern w:val="2"/>
                <w:szCs w:val="24"/>
              </w:rPr>
              <w:t>Tiekėjo pasiūlymas</w:t>
            </w:r>
          </w:p>
        </w:tc>
      </w:tr>
      <w:tr w:rsidR="00616B60" w14:paraId="29AA4422" w14:textId="77777777" w:rsidTr="00C41114">
        <w:trPr>
          <w:gridAfter w:val="1"/>
          <w:wAfter w:w="23" w:type="dxa"/>
        </w:trPr>
        <w:tc>
          <w:tcPr>
            <w:tcW w:w="9535" w:type="dxa"/>
            <w:gridSpan w:val="10"/>
          </w:tcPr>
          <w:p w14:paraId="3ACEC6B8" w14:textId="77777777" w:rsidR="00616B60" w:rsidRDefault="00616B60" w:rsidP="00616B6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616B60" w14:paraId="4EDC6BFC" w14:textId="77777777" w:rsidTr="00C41114">
        <w:trPr>
          <w:gridAfter w:val="1"/>
          <w:wAfter w:w="23" w:type="dxa"/>
        </w:trPr>
        <w:tc>
          <w:tcPr>
            <w:tcW w:w="47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616B60" w:rsidRDefault="00616B60" w:rsidP="00616B6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616B60" w:rsidRDefault="00616B60" w:rsidP="00616B6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616B60" w14:paraId="00A924EC" w14:textId="77777777" w:rsidTr="00C41114">
        <w:trPr>
          <w:gridAfter w:val="1"/>
          <w:wAfter w:w="23" w:type="dxa"/>
        </w:trPr>
        <w:tc>
          <w:tcPr>
            <w:tcW w:w="47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616B60" w:rsidRDefault="00616B60" w:rsidP="00616B60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616B60" w:rsidRDefault="00616B60" w:rsidP="00616B6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616B60" w14:paraId="2190A91A" w14:textId="77777777" w:rsidTr="00C41114">
        <w:trPr>
          <w:gridAfter w:val="1"/>
          <w:wAfter w:w="23" w:type="dxa"/>
        </w:trPr>
        <w:tc>
          <w:tcPr>
            <w:tcW w:w="47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616B60" w:rsidRDefault="00616B60" w:rsidP="00616B60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616B60" w:rsidRDefault="00616B60" w:rsidP="00616B60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40CDEA8" w14:textId="77777777" w:rsidR="00616B60" w:rsidRDefault="00616B60" w:rsidP="00616B60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616B60" w:rsidRDefault="00616B60" w:rsidP="00616B60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616B60" w:rsidRDefault="00616B60" w:rsidP="00616B60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616B60" w:rsidRDefault="00616B60" w:rsidP="00616B60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68FC6" w14:textId="77777777" w:rsidR="001D05B3" w:rsidRDefault="001D05B3">
      <w:r>
        <w:separator/>
      </w:r>
    </w:p>
  </w:endnote>
  <w:endnote w:type="continuationSeparator" w:id="0">
    <w:p w14:paraId="29560C44" w14:textId="77777777" w:rsidR="001D05B3" w:rsidRDefault="001D0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7D09E" w14:textId="77777777" w:rsidR="001D05B3" w:rsidRDefault="001D05B3">
      <w:r>
        <w:separator/>
      </w:r>
    </w:p>
  </w:footnote>
  <w:footnote w:type="continuationSeparator" w:id="0">
    <w:p w14:paraId="48E3C2EC" w14:textId="77777777" w:rsidR="001D05B3" w:rsidRDefault="001D0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1388E"/>
    <w:rsid w:val="001B2EB7"/>
    <w:rsid w:val="001D05B3"/>
    <w:rsid w:val="00201517"/>
    <w:rsid w:val="00202E5E"/>
    <w:rsid w:val="002611F1"/>
    <w:rsid w:val="00285417"/>
    <w:rsid w:val="002F0B5F"/>
    <w:rsid w:val="003B2818"/>
    <w:rsid w:val="003E5D1D"/>
    <w:rsid w:val="0047510B"/>
    <w:rsid w:val="004834E3"/>
    <w:rsid w:val="005828DD"/>
    <w:rsid w:val="00587E3C"/>
    <w:rsid w:val="005A5012"/>
    <w:rsid w:val="005C3A1D"/>
    <w:rsid w:val="005D6857"/>
    <w:rsid w:val="00616B60"/>
    <w:rsid w:val="00717172"/>
    <w:rsid w:val="007919E1"/>
    <w:rsid w:val="008F3B2C"/>
    <w:rsid w:val="00A82750"/>
    <w:rsid w:val="00B767F3"/>
    <w:rsid w:val="00C41114"/>
    <w:rsid w:val="00DC3E02"/>
    <w:rsid w:val="00DD7479"/>
    <w:rsid w:val="00E37E37"/>
    <w:rsid w:val="00F759AC"/>
    <w:rsid w:val="00FA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7225</Words>
  <Characters>4119</Characters>
  <Application>Microsoft Office Word</Application>
  <DocSecurity>0</DocSecurity>
  <Lines>34</Lines>
  <Paragraphs>22</Paragraphs>
  <ScaleCrop>false</ScaleCrop>
  <Company/>
  <LinksUpToDate>false</LinksUpToDate>
  <CharactersWithSpaces>11322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2026-02-13T09:32:00Z</dcterms:created>
  <dcterms:modified xsi:type="dcterms:W3CDTF">2026-02-18T10:45:00Z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